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F9" w:rsidRDefault="000F38F9" w:rsidP="000F38F9">
      <w:pPr>
        <w:autoSpaceDE w:val="0"/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0F38F9">
        <w:rPr>
          <w:rFonts w:ascii="宋体" w:hAnsi="宋体" w:hint="eastAsia"/>
          <w:b/>
          <w:sz w:val="28"/>
          <w:szCs w:val="28"/>
        </w:rPr>
        <w:t>兼职支</w:t>
      </w:r>
      <w:proofErr w:type="gramStart"/>
      <w:r w:rsidRPr="000F38F9">
        <w:rPr>
          <w:rFonts w:ascii="宋体" w:hAnsi="宋体" w:hint="eastAsia"/>
          <w:b/>
          <w:sz w:val="28"/>
          <w:szCs w:val="28"/>
        </w:rPr>
        <w:t>教相关</w:t>
      </w:r>
      <w:proofErr w:type="gramEnd"/>
      <w:r w:rsidRPr="000F38F9">
        <w:rPr>
          <w:rFonts w:ascii="宋体" w:hAnsi="宋体" w:hint="eastAsia"/>
          <w:b/>
          <w:sz w:val="28"/>
          <w:szCs w:val="28"/>
        </w:rPr>
        <w:t>要求</w:t>
      </w:r>
    </w:p>
    <w:p w:rsidR="000F38F9" w:rsidRDefault="000F38F9" w:rsidP="000F38F9">
      <w:pPr>
        <w:autoSpaceDE w:val="0"/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</w:p>
    <w:p w:rsidR="000F38F9" w:rsidRPr="000F38F9" w:rsidRDefault="000F38F9" w:rsidP="000F38F9">
      <w:pPr>
        <w:autoSpaceDE w:val="0"/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</w:p>
    <w:p w:rsidR="000F38F9" w:rsidRPr="000F38F9" w:rsidRDefault="000F38F9" w:rsidP="000F38F9">
      <w:pPr>
        <w:autoSpaceDE w:val="0"/>
        <w:spacing w:line="400" w:lineRule="exact"/>
        <w:rPr>
          <w:rFonts w:ascii="宋体" w:hAnsi="宋体" w:hint="eastAsia"/>
          <w:b/>
          <w:sz w:val="28"/>
          <w:szCs w:val="28"/>
        </w:rPr>
      </w:pPr>
      <w:r w:rsidRPr="000F38F9">
        <w:rPr>
          <w:rFonts w:ascii="宋体" w:hAnsi="宋体" w:hint="eastAsia"/>
          <w:b/>
          <w:sz w:val="28"/>
          <w:szCs w:val="28"/>
        </w:rPr>
        <w:t>一、</w:t>
      </w:r>
      <w:r w:rsidRPr="000F38F9">
        <w:rPr>
          <w:rFonts w:ascii="宋体" w:hAnsi="宋体" w:hint="eastAsia"/>
          <w:b/>
          <w:sz w:val="28"/>
          <w:szCs w:val="28"/>
        </w:rPr>
        <w:t>课时要求：</w:t>
      </w:r>
    </w:p>
    <w:p w:rsidR="000F38F9" w:rsidRPr="000F38F9" w:rsidRDefault="000F38F9" w:rsidP="000F38F9">
      <w:pPr>
        <w:autoSpaceDE w:val="0"/>
        <w:spacing w:line="400" w:lineRule="exact"/>
        <w:ind w:left="2100" w:hangingChars="750" w:hanging="2100"/>
        <w:rPr>
          <w:rFonts w:ascii="宋体" w:hAnsi="宋体" w:hint="eastAsia"/>
          <w:sz w:val="28"/>
          <w:szCs w:val="28"/>
        </w:rPr>
      </w:pPr>
      <w:r w:rsidRPr="000F38F9">
        <w:rPr>
          <w:rFonts w:ascii="宋体" w:hAnsi="宋体" w:hint="eastAsia"/>
          <w:sz w:val="28"/>
          <w:szCs w:val="28"/>
        </w:rPr>
        <w:t>兼职支</w:t>
      </w:r>
      <w:proofErr w:type="gramStart"/>
      <w:r w:rsidRPr="000F38F9">
        <w:rPr>
          <w:rFonts w:ascii="宋体" w:hAnsi="宋体" w:hint="eastAsia"/>
          <w:sz w:val="28"/>
          <w:szCs w:val="28"/>
        </w:rPr>
        <w:t>教实行</w:t>
      </w:r>
      <w:proofErr w:type="gramEnd"/>
      <w:r w:rsidRPr="000F38F9">
        <w:rPr>
          <w:rFonts w:ascii="宋体" w:hAnsi="宋体" w:hint="eastAsia"/>
          <w:sz w:val="28"/>
          <w:szCs w:val="28"/>
        </w:rPr>
        <w:t>累积制，任现职期限内，累计支</w:t>
      </w:r>
      <w:proofErr w:type="gramStart"/>
      <w:r w:rsidRPr="000F38F9">
        <w:rPr>
          <w:rFonts w:ascii="宋体" w:hAnsi="宋体" w:hint="eastAsia"/>
          <w:sz w:val="28"/>
          <w:szCs w:val="28"/>
        </w:rPr>
        <w:t>教达到</w:t>
      </w:r>
      <w:proofErr w:type="gramEnd"/>
      <w:r w:rsidRPr="000F38F9">
        <w:rPr>
          <w:rFonts w:ascii="宋体" w:hAnsi="宋体" w:hint="eastAsia"/>
          <w:sz w:val="28"/>
          <w:szCs w:val="28"/>
        </w:rPr>
        <w:t xml:space="preserve">120课时，视同支教一年。   </w:t>
      </w:r>
    </w:p>
    <w:p w:rsidR="000F38F9" w:rsidRPr="000F38F9" w:rsidRDefault="000F38F9" w:rsidP="000F38F9">
      <w:pPr>
        <w:autoSpaceDE w:val="0"/>
        <w:spacing w:line="400" w:lineRule="exact"/>
        <w:rPr>
          <w:rFonts w:ascii="宋体" w:hAnsi="宋体"/>
          <w:sz w:val="28"/>
          <w:szCs w:val="28"/>
        </w:rPr>
      </w:pPr>
    </w:p>
    <w:p w:rsidR="000F38F9" w:rsidRPr="000F38F9" w:rsidRDefault="000F38F9" w:rsidP="000F38F9">
      <w:pPr>
        <w:autoSpaceDE w:val="0"/>
        <w:spacing w:line="400" w:lineRule="exact"/>
        <w:rPr>
          <w:rFonts w:ascii="宋体" w:hAnsi="宋体" w:hint="eastAsia"/>
          <w:b/>
          <w:sz w:val="28"/>
          <w:szCs w:val="28"/>
        </w:rPr>
      </w:pPr>
      <w:r w:rsidRPr="000F38F9">
        <w:rPr>
          <w:rFonts w:ascii="宋体" w:hAnsi="宋体" w:hint="eastAsia"/>
          <w:b/>
          <w:sz w:val="28"/>
          <w:szCs w:val="28"/>
        </w:rPr>
        <w:t>二、具体项目及课时</w:t>
      </w:r>
    </w:p>
    <w:p w:rsidR="000F38F9" w:rsidRPr="000F38F9" w:rsidRDefault="000F38F9" w:rsidP="000F38F9">
      <w:pPr>
        <w:autoSpaceDE w:val="0"/>
        <w:spacing w:line="40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0F38F9">
        <w:rPr>
          <w:rFonts w:ascii="宋体" w:hAnsi="宋体" w:hint="eastAsia"/>
          <w:sz w:val="28"/>
          <w:szCs w:val="28"/>
        </w:rPr>
        <w:t>1.</w:t>
      </w:r>
      <w:r w:rsidRPr="000F38F9">
        <w:rPr>
          <w:rFonts w:ascii="宋体" w:hAnsi="宋体" w:hint="eastAsia"/>
          <w:sz w:val="28"/>
          <w:szCs w:val="28"/>
        </w:rPr>
        <w:t>指导备课——每学期参与受援学校集体备课不少于4次或12课时；（</w:t>
      </w:r>
      <w:r w:rsidRPr="000F38F9">
        <w:rPr>
          <w:rFonts w:ascii="宋体" w:hAnsi="宋体" w:hint="eastAsia"/>
          <w:b/>
          <w:bCs/>
          <w:sz w:val="28"/>
          <w:szCs w:val="28"/>
        </w:rPr>
        <w:t>一年24课时</w:t>
      </w:r>
      <w:r w:rsidRPr="000F38F9">
        <w:rPr>
          <w:rFonts w:ascii="宋体" w:hAnsi="宋体" w:hint="eastAsia"/>
          <w:sz w:val="28"/>
          <w:szCs w:val="28"/>
        </w:rPr>
        <w:t>）</w:t>
      </w:r>
    </w:p>
    <w:p w:rsidR="000F38F9" w:rsidRPr="000F38F9" w:rsidRDefault="000F38F9" w:rsidP="000F38F9">
      <w:pPr>
        <w:autoSpaceDE w:val="0"/>
        <w:spacing w:line="40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0F38F9">
        <w:rPr>
          <w:rFonts w:ascii="宋体" w:hAnsi="宋体" w:hint="eastAsia"/>
          <w:sz w:val="28"/>
          <w:szCs w:val="28"/>
        </w:rPr>
        <w:t>2、听课评课——每学期到受援学校听课不少于20课时；（</w:t>
      </w:r>
      <w:r w:rsidRPr="000F38F9">
        <w:rPr>
          <w:rFonts w:ascii="宋体" w:hAnsi="宋体" w:hint="eastAsia"/>
          <w:b/>
          <w:bCs/>
          <w:sz w:val="28"/>
          <w:szCs w:val="28"/>
        </w:rPr>
        <w:t>一年40课时</w:t>
      </w:r>
      <w:r w:rsidRPr="000F38F9">
        <w:rPr>
          <w:rFonts w:ascii="宋体" w:hAnsi="宋体" w:hint="eastAsia"/>
          <w:sz w:val="28"/>
          <w:szCs w:val="28"/>
        </w:rPr>
        <w:t>）</w:t>
      </w:r>
    </w:p>
    <w:p w:rsidR="000F38F9" w:rsidRPr="000F38F9" w:rsidRDefault="000F38F9" w:rsidP="000F38F9">
      <w:pPr>
        <w:autoSpaceDE w:val="0"/>
        <w:spacing w:line="400" w:lineRule="exact"/>
        <w:ind w:leftChars="150" w:left="2415" w:hangingChars="750" w:hanging="2100"/>
        <w:rPr>
          <w:rFonts w:ascii="宋体" w:hAnsi="宋体" w:hint="eastAsia"/>
          <w:sz w:val="28"/>
          <w:szCs w:val="28"/>
        </w:rPr>
      </w:pPr>
      <w:r w:rsidRPr="000F38F9">
        <w:rPr>
          <w:rFonts w:ascii="宋体" w:hAnsi="宋体" w:hint="eastAsia"/>
          <w:sz w:val="28"/>
          <w:szCs w:val="28"/>
        </w:rPr>
        <w:t>3、导师引领——指导帮扶受援学校青年教师，每帮扶一名按20课时计算；（</w:t>
      </w:r>
      <w:r w:rsidRPr="000F38F9">
        <w:rPr>
          <w:rFonts w:ascii="宋体" w:hAnsi="宋体" w:hint="eastAsia"/>
          <w:b/>
          <w:bCs/>
          <w:sz w:val="28"/>
          <w:szCs w:val="28"/>
        </w:rPr>
        <w:t>一年20课时</w:t>
      </w:r>
      <w:r w:rsidRPr="000F38F9">
        <w:rPr>
          <w:rFonts w:ascii="宋体" w:hAnsi="宋体" w:hint="eastAsia"/>
          <w:sz w:val="28"/>
          <w:szCs w:val="28"/>
        </w:rPr>
        <w:t>）</w:t>
      </w:r>
    </w:p>
    <w:p w:rsidR="000F38F9" w:rsidRPr="000F38F9" w:rsidRDefault="000F38F9" w:rsidP="000F38F9">
      <w:pPr>
        <w:autoSpaceDE w:val="0"/>
        <w:spacing w:line="400" w:lineRule="exact"/>
        <w:ind w:leftChars="150" w:left="2415" w:hangingChars="750" w:hanging="2100"/>
        <w:rPr>
          <w:rFonts w:ascii="宋体" w:hAnsi="宋体" w:hint="eastAsia"/>
          <w:sz w:val="28"/>
          <w:szCs w:val="28"/>
        </w:rPr>
      </w:pPr>
      <w:r w:rsidRPr="000F38F9">
        <w:rPr>
          <w:rFonts w:ascii="宋体" w:hAnsi="宋体" w:hint="eastAsia"/>
          <w:sz w:val="28"/>
          <w:szCs w:val="28"/>
        </w:rPr>
        <w:t>4、巡回讲学——到有关农村中学开展巡回讲学，以上示范课为主要形式，每学期不少于6节，按24课时计算；（</w:t>
      </w:r>
      <w:r w:rsidRPr="000F38F9">
        <w:rPr>
          <w:rFonts w:ascii="宋体" w:hAnsi="宋体" w:hint="eastAsia"/>
          <w:b/>
          <w:bCs/>
          <w:sz w:val="28"/>
          <w:szCs w:val="28"/>
        </w:rPr>
        <w:t>一年48课时</w:t>
      </w:r>
      <w:r w:rsidRPr="000F38F9">
        <w:rPr>
          <w:rFonts w:ascii="宋体" w:hAnsi="宋体" w:hint="eastAsia"/>
          <w:sz w:val="28"/>
          <w:szCs w:val="28"/>
        </w:rPr>
        <w:t>）</w:t>
      </w:r>
    </w:p>
    <w:p w:rsidR="000F38F9" w:rsidRPr="000F38F9" w:rsidRDefault="000F38F9" w:rsidP="000F38F9">
      <w:pPr>
        <w:autoSpaceDE w:val="0"/>
        <w:spacing w:line="400" w:lineRule="exact"/>
        <w:ind w:leftChars="150" w:left="2415" w:hangingChars="750" w:hanging="2100"/>
        <w:rPr>
          <w:rFonts w:ascii="宋体" w:hAnsi="宋体" w:hint="eastAsia"/>
          <w:sz w:val="28"/>
          <w:szCs w:val="28"/>
        </w:rPr>
      </w:pPr>
      <w:r w:rsidRPr="000F38F9">
        <w:rPr>
          <w:rFonts w:ascii="宋体" w:hAnsi="宋体" w:hint="eastAsia"/>
          <w:sz w:val="28"/>
          <w:szCs w:val="28"/>
        </w:rPr>
        <w:t>5、专题讲座——到受援学校开展专题讲座，每学期不少于一天，按10课时计算；（</w:t>
      </w:r>
      <w:r w:rsidRPr="000F38F9">
        <w:rPr>
          <w:rFonts w:ascii="宋体" w:hAnsi="宋体" w:hint="eastAsia"/>
          <w:b/>
          <w:bCs/>
          <w:sz w:val="28"/>
          <w:szCs w:val="28"/>
        </w:rPr>
        <w:t>一年20课时</w:t>
      </w:r>
      <w:r w:rsidRPr="000F38F9">
        <w:rPr>
          <w:rFonts w:ascii="宋体" w:hAnsi="宋体" w:hint="eastAsia"/>
          <w:sz w:val="28"/>
          <w:szCs w:val="28"/>
        </w:rPr>
        <w:t>）</w:t>
      </w:r>
    </w:p>
    <w:p w:rsidR="000F38F9" w:rsidRPr="000F38F9" w:rsidRDefault="000F38F9" w:rsidP="000F38F9">
      <w:pPr>
        <w:autoSpaceDE w:val="0"/>
        <w:spacing w:line="400" w:lineRule="exact"/>
        <w:ind w:leftChars="150" w:left="2275" w:hangingChars="700" w:hanging="1960"/>
        <w:rPr>
          <w:rFonts w:ascii="宋体" w:hAnsi="宋体" w:hint="eastAsia"/>
          <w:b/>
          <w:bCs/>
          <w:sz w:val="28"/>
          <w:szCs w:val="28"/>
        </w:rPr>
      </w:pPr>
      <w:r w:rsidRPr="000F38F9">
        <w:rPr>
          <w:rFonts w:ascii="宋体" w:hAnsi="宋体" w:hint="eastAsia"/>
          <w:sz w:val="28"/>
          <w:szCs w:val="28"/>
        </w:rPr>
        <w:t>6、开展跨校联合校本研究——以校本教研为依托，开设研究课、进行专题发言和点评，每学期不少于一天，按10课时计算；</w:t>
      </w:r>
      <w:r w:rsidRPr="000F38F9">
        <w:rPr>
          <w:rFonts w:ascii="宋体" w:hAnsi="宋体" w:hint="eastAsia"/>
          <w:b/>
          <w:bCs/>
          <w:sz w:val="28"/>
          <w:szCs w:val="28"/>
        </w:rPr>
        <w:t>（一年20课时）</w:t>
      </w:r>
    </w:p>
    <w:p w:rsidR="000F38F9" w:rsidRPr="000F38F9" w:rsidRDefault="000F38F9" w:rsidP="000F38F9">
      <w:pPr>
        <w:autoSpaceDE w:val="0"/>
        <w:spacing w:line="400" w:lineRule="exact"/>
        <w:ind w:left="2100" w:hangingChars="750" w:hanging="2100"/>
        <w:rPr>
          <w:rFonts w:ascii="宋体" w:hAnsi="宋体" w:hint="eastAsia"/>
          <w:sz w:val="28"/>
          <w:szCs w:val="28"/>
        </w:rPr>
      </w:pPr>
      <w:r w:rsidRPr="000F38F9">
        <w:rPr>
          <w:rFonts w:ascii="宋体" w:hAnsi="宋体" w:hint="eastAsia"/>
          <w:sz w:val="28"/>
          <w:szCs w:val="28"/>
        </w:rPr>
        <w:t xml:space="preserve">  </w:t>
      </w:r>
    </w:p>
    <w:p w:rsidR="00170048" w:rsidRDefault="00170048">
      <w:bookmarkStart w:id="0" w:name="_GoBack"/>
      <w:bookmarkEnd w:id="0"/>
    </w:p>
    <w:sectPr w:rsidR="0017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F9"/>
    <w:rsid w:val="000F38F9"/>
    <w:rsid w:val="001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2017-06-16T10:03:00Z</dcterms:created>
  <dcterms:modified xsi:type="dcterms:W3CDTF">2017-06-16T10:06:00Z</dcterms:modified>
</cp:coreProperties>
</file>